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n.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Dirigente Scolastic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dell’IIS CURIE SRAFFA Milano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DEI TITOLI E DELLE ESPERIENZE DIDATTICO-PROFESSIONALI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Incarico Funzione Strumentale /Membro commissione / Referente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87"/>
        <w:gridCol w:w="7061"/>
        <w:tblGridChange w:id="0">
          <w:tblGrid>
            <w:gridCol w:w="3187"/>
            <w:gridCol w:w="7061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Pubblicazioni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Riconoscimenti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didattiche, professionali e progettuali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Incarichi ricoperti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Corsi di aggiornamento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Corsi di formazione funzionali all’incarico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Milano, ………..      </w:t>
        <w:tab/>
        <w:tab/>
        <w:tab/>
        <w:tab/>
        <w:tab/>
        <w:tab/>
        <w:t xml:space="preserve">                               FIRMA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834" w:top="92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 New Roman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Predefinito">
    <w:name w:val="Predefinito"/>
    <w:next w:val="Predefinito"/>
    <w:autoRedefine w:val="0"/>
    <w:hidden w:val="0"/>
    <w:qFormat w:val="0"/>
    <w:pPr>
      <w:tabs>
        <w:tab w:val="left" w:leader="none" w:pos="70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hAnsi="Calibri"/>
      <w:color w:val="auto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?iaeaeiYiio2">
    <w:name w:val="O?ia eaeiYiio 2"/>
    <w:basedOn w:val="Normale"/>
    <w:next w:val="O?iaeaeiYiio2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eastAsia="Arial" w:hAnsi="Times New Roman"/>
      <w:i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ar-SA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7MthIu4MFAMI48E1HcanIE2Ifw==">CgMxLjA4AHIhMU5temVfSzhkRm9XZWNCdDU3Z2k2aUxOZ3hQYkYzbFlE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2021-10-20T07:47:00Z</dcterms:created>
  <dc:creator>Utente di Microsoft Office</dc:creator>
</cp:coreProperties>
</file>